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CC" w:rsidRPr="001F0565" w:rsidRDefault="004E5CCC" w:rsidP="0007381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0565">
        <w:rPr>
          <w:rFonts w:ascii="Times New Roman" w:hAnsi="Times New Roman"/>
          <w:b/>
          <w:sz w:val="24"/>
          <w:szCs w:val="24"/>
        </w:rPr>
        <w:t xml:space="preserve">Специалисты из числа авиационного персонала ГА, не подлежащие медицинскому освидетельствованию </w:t>
      </w:r>
      <w:r>
        <w:rPr>
          <w:rFonts w:ascii="Times New Roman" w:hAnsi="Times New Roman"/>
          <w:b/>
          <w:sz w:val="24"/>
          <w:szCs w:val="24"/>
        </w:rPr>
        <w:t xml:space="preserve">во ВЛЭК </w:t>
      </w:r>
      <w:r w:rsidRPr="001F0565">
        <w:rPr>
          <w:rFonts w:ascii="Times New Roman" w:hAnsi="Times New Roman"/>
          <w:b/>
          <w:sz w:val="24"/>
          <w:szCs w:val="24"/>
        </w:rPr>
        <w:t>(бортпроводники, бортоператоры и др.)</w:t>
      </w:r>
    </w:p>
    <w:p w:rsidR="004E5CCC" w:rsidRDefault="004E5CCC" w:rsidP="000738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5CCC" w:rsidRPr="00BE20CE" w:rsidRDefault="004E5CCC" w:rsidP="00BE2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0CE">
        <w:rPr>
          <w:rFonts w:ascii="Times New Roman" w:hAnsi="Times New Roman"/>
          <w:sz w:val="24"/>
          <w:szCs w:val="24"/>
        </w:rPr>
        <w:t xml:space="preserve">Должны проходить обязательные предварительные и периодические медицинские осмотры. Периодичность обязательных медицинских осмотров, участие врачей специалистов, лабораторные и функциональные исследования для данных категорий специалистов установлены Приложением № 1 к Порядку, утверждённого Приказом  МТ РФ от 11 февраля </w:t>
      </w:r>
      <w:smartTag w:uri="urn:schemas-microsoft-com:office:smarttags" w:element="metricconverter">
        <w:smartTagPr>
          <w:attr w:name="ProductID" w:val="2022 г"/>
        </w:smartTagPr>
        <w:r w:rsidRPr="00BE20CE">
          <w:rPr>
            <w:rFonts w:ascii="Times New Roman" w:hAnsi="Times New Roman"/>
            <w:sz w:val="24"/>
            <w:szCs w:val="24"/>
          </w:rPr>
          <w:t>2022 г</w:t>
        </w:r>
      </w:smartTag>
      <w:r w:rsidRPr="00BE20CE">
        <w:rPr>
          <w:rFonts w:ascii="Times New Roman" w:hAnsi="Times New Roman"/>
          <w:sz w:val="24"/>
          <w:szCs w:val="24"/>
        </w:rPr>
        <w:t xml:space="preserve">. № 41 и </w:t>
      </w:r>
      <w:r w:rsidRPr="00BE20CE">
        <w:rPr>
          <w:rFonts w:ascii="Times New Roman" w:hAnsi="Times New Roman"/>
          <w:i/>
          <w:sz w:val="24"/>
          <w:szCs w:val="24"/>
        </w:rPr>
        <w:t xml:space="preserve">Порядком проведения обязательных предварительных и периодических осмотров </w:t>
      </w:r>
      <w:r w:rsidRPr="00BE20CE">
        <w:rPr>
          <w:rFonts w:ascii="Times New Roman" w:hAnsi="Times New Roman"/>
          <w:sz w:val="24"/>
          <w:szCs w:val="24"/>
        </w:rPr>
        <w:t xml:space="preserve">в медицинских организациях </w:t>
      </w:r>
      <w:r w:rsidRPr="00D60751">
        <w:rPr>
          <w:rFonts w:ascii="Times New Roman" w:hAnsi="Times New Roman"/>
          <w:i/>
          <w:sz w:val="24"/>
          <w:szCs w:val="24"/>
        </w:rPr>
        <w:t>любой формы собственности</w:t>
      </w:r>
      <w:r>
        <w:rPr>
          <w:rFonts w:ascii="Times New Roman" w:hAnsi="Times New Roman"/>
          <w:sz w:val="24"/>
          <w:szCs w:val="24"/>
        </w:rPr>
        <w:t xml:space="preserve">, имеющих лицензию </w:t>
      </w:r>
      <w:r w:rsidRPr="00BE20CE">
        <w:rPr>
          <w:rFonts w:ascii="Times New Roman" w:hAnsi="Times New Roman"/>
          <w:sz w:val="24"/>
          <w:szCs w:val="24"/>
        </w:rPr>
        <w:t>на осуществление медицинской деятельности, предусматривающую выполнение работ (услуг) по медицинским осмотрам (предварительным, периодическим) и экспертизе профессиональной пригодности.</w:t>
      </w:r>
    </w:p>
    <w:p w:rsidR="004E5CCC" w:rsidRPr="001F0565" w:rsidRDefault="004E5CCC" w:rsidP="000738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CCC" w:rsidRPr="001F0565" w:rsidRDefault="004E5CCC" w:rsidP="000738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0565">
        <w:rPr>
          <w:rFonts w:ascii="Times New Roman" w:hAnsi="Times New Roman"/>
          <w:sz w:val="24"/>
          <w:szCs w:val="24"/>
        </w:rPr>
        <w:t>Для прохождения предварительного (периодического) осмотра лицо, претендующее на замещение должности специалиста из числа авиационного персонала ГА, представляет, следующие документы:</w:t>
      </w:r>
    </w:p>
    <w:p w:rsidR="004E5CCC" w:rsidRPr="001F0565" w:rsidRDefault="004E5CCC" w:rsidP="00073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0565">
        <w:rPr>
          <w:rFonts w:ascii="Times New Roman" w:hAnsi="Times New Roman"/>
          <w:sz w:val="24"/>
          <w:szCs w:val="24"/>
        </w:rPr>
        <w:t xml:space="preserve">01. </w:t>
      </w:r>
      <w:r w:rsidRPr="001F0565">
        <w:rPr>
          <w:rFonts w:ascii="Times New Roman" w:hAnsi="Times New Roman"/>
          <w:b/>
          <w:sz w:val="24"/>
          <w:szCs w:val="24"/>
        </w:rPr>
        <w:t>направление работодателя</w:t>
      </w:r>
    </w:p>
    <w:p w:rsidR="004E5CCC" w:rsidRPr="001F0565" w:rsidRDefault="004E5CCC" w:rsidP="00073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0565">
        <w:rPr>
          <w:rFonts w:ascii="Times New Roman" w:hAnsi="Times New Roman"/>
          <w:sz w:val="24"/>
          <w:szCs w:val="24"/>
        </w:rPr>
        <w:t xml:space="preserve">02. </w:t>
      </w:r>
      <w:r w:rsidRPr="001F0565">
        <w:rPr>
          <w:rFonts w:ascii="Times New Roman" w:hAnsi="Times New Roman"/>
          <w:b/>
          <w:sz w:val="24"/>
          <w:szCs w:val="24"/>
        </w:rPr>
        <w:t>СНИЛС</w:t>
      </w:r>
      <w:r w:rsidRPr="001F0565">
        <w:rPr>
          <w:rFonts w:ascii="Times New Roman" w:hAnsi="Times New Roman"/>
          <w:sz w:val="24"/>
          <w:szCs w:val="24"/>
        </w:rPr>
        <w:t xml:space="preserve"> </w:t>
      </w:r>
    </w:p>
    <w:p w:rsidR="004E5CCC" w:rsidRPr="001F0565" w:rsidRDefault="004E5CCC" w:rsidP="00073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0565">
        <w:rPr>
          <w:rFonts w:ascii="Times New Roman" w:hAnsi="Times New Roman"/>
          <w:sz w:val="24"/>
          <w:szCs w:val="24"/>
        </w:rPr>
        <w:t xml:space="preserve">03. </w:t>
      </w:r>
      <w:r w:rsidRPr="001F0565">
        <w:rPr>
          <w:rFonts w:ascii="Times New Roman" w:hAnsi="Times New Roman"/>
          <w:b/>
          <w:sz w:val="24"/>
          <w:szCs w:val="24"/>
        </w:rPr>
        <w:t>паспорт</w:t>
      </w:r>
      <w:r w:rsidRPr="001F0565">
        <w:rPr>
          <w:rFonts w:ascii="Times New Roman" w:hAnsi="Times New Roman"/>
          <w:sz w:val="24"/>
          <w:szCs w:val="24"/>
        </w:rPr>
        <w:t xml:space="preserve"> (или иной документ, удостоверяющий личность)</w:t>
      </w:r>
    </w:p>
    <w:p w:rsidR="004E5CCC" w:rsidRPr="001F0565" w:rsidRDefault="004E5CCC" w:rsidP="00073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</w:t>
      </w:r>
      <w:r w:rsidRPr="001F0565">
        <w:rPr>
          <w:rFonts w:ascii="Times New Roman" w:hAnsi="Times New Roman"/>
          <w:sz w:val="24"/>
          <w:szCs w:val="24"/>
        </w:rPr>
        <w:t xml:space="preserve">. </w:t>
      </w:r>
      <w:r w:rsidRPr="001F0565">
        <w:rPr>
          <w:rFonts w:ascii="Times New Roman" w:hAnsi="Times New Roman"/>
          <w:b/>
          <w:sz w:val="24"/>
          <w:szCs w:val="24"/>
        </w:rPr>
        <w:t>полис</w:t>
      </w:r>
      <w:r w:rsidRPr="001F0565">
        <w:rPr>
          <w:rFonts w:ascii="Times New Roman" w:hAnsi="Times New Roman"/>
          <w:sz w:val="24"/>
          <w:szCs w:val="24"/>
        </w:rPr>
        <w:t xml:space="preserve"> обязательного и (или) добровольного медицинского страхования.</w:t>
      </w:r>
    </w:p>
    <w:p w:rsidR="004E5CCC" w:rsidRDefault="004E5CCC" w:rsidP="00073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 w:rsidRPr="001F0565">
        <w:rPr>
          <w:rFonts w:ascii="Times New Roman" w:hAnsi="Times New Roman"/>
          <w:sz w:val="24"/>
          <w:szCs w:val="24"/>
        </w:rPr>
        <w:t xml:space="preserve">. </w:t>
      </w:r>
      <w:r w:rsidRPr="001F0565">
        <w:rPr>
          <w:rFonts w:ascii="Times New Roman" w:hAnsi="Times New Roman"/>
          <w:b/>
          <w:sz w:val="24"/>
          <w:szCs w:val="24"/>
        </w:rPr>
        <w:t>флюорографию или рентгенографию легких</w:t>
      </w:r>
      <w:r w:rsidRPr="001F0565">
        <w:rPr>
          <w:rFonts w:ascii="Times New Roman" w:hAnsi="Times New Roman"/>
          <w:sz w:val="24"/>
          <w:szCs w:val="24"/>
        </w:rPr>
        <w:t xml:space="preserve"> в двух проекциях (прямая и правая боковая). Флюорография, рентгенография легких не проводится, если специалисту авиационного персонала ГА в течение предшествующего года проводилась флюорография, рентгенография (рентгеноскопия) или компьютерная томография органов грудной клетки. </w:t>
      </w:r>
    </w:p>
    <w:p w:rsidR="004E5CCC" w:rsidRPr="001F0565" w:rsidRDefault="004E5CCC" w:rsidP="00073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Pr="001F0565">
        <w:rPr>
          <w:rFonts w:ascii="Times New Roman" w:hAnsi="Times New Roman"/>
          <w:sz w:val="24"/>
          <w:szCs w:val="24"/>
        </w:rPr>
        <w:t xml:space="preserve">. В случае, если специалист из числа авиационного персонала ГА, является владельцем оружия, он должен </w:t>
      </w:r>
      <w:r w:rsidRPr="001F0565">
        <w:rPr>
          <w:rFonts w:ascii="Times New Roman" w:hAnsi="Times New Roman"/>
          <w:i/>
          <w:sz w:val="24"/>
          <w:szCs w:val="24"/>
        </w:rPr>
        <w:t>заявить об этом врачебной комиссии</w:t>
      </w:r>
      <w:r w:rsidRPr="001F0565">
        <w:rPr>
          <w:rFonts w:ascii="Times New Roman" w:hAnsi="Times New Roman"/>
          <w:sz w:val="24"/>
          <w:szCs w:val="24"/>
        </w:rPr>
        <w:t>, проводящей первичный (периодический осмотр) специалиста.</w:t>
      </w:r>
    </w:p>
    <w:p w:rsidR="004E5CCC" w:rsidRPr="001F0565" w:rsidRDefault="004E5CCC" w:rsidP="00073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</w:t>
      </w:r>
      <w:r w:rsidRPr="001F0565">
        <w:rPr>
          <w:rFonts w:ascii="Times New Roman" w:hAnsi="Times New Roman"/>
          <w:sz w:val="24"/>
          <w:szCs w:val="24"/>
        </w:rPr>
        <w:t>. При проведении обязательного предварительного или периодического медицинского осмотра должны учитываться результаты ранее проведенного (не позднее 12 месяцев) обязательного предварительного или периодического медицинского осмотра, диспансеризации, иных медицинских осмотров и обследований, подтвержденных медицинскими документами</w:t>
      </w:r>
    </w:p>
    <w:p w:rsidR="004E5CCC" w:rsidRPr="001F0565" w:rsidRDefault="004E5CCC" w:rsidP="00073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 Ж</w:t>
      </w:r>
      <w:r w:rsidRPr="001F0565">
        <w:rPr>
          <w:rFonts w:ascii="Times New Roman" w:hAnsi="Times New Roman"/>
          <w:sz w:val="24"/>
          <w:szCs w:val="24"/>
        </w:rPr>
        <w:t>енщины дополнительно в обязательном порядке должны проходить: осмотр врача акушера-гинеколога с проведением бактериологического (на флору) и цитологического (на атипичные клетки) исследования; ультразвуковое исследование органов малого таза; женщины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</w:t>
      </w:r>
    </w:p>
    <w:p w:rsidR="004E5CCC" w:rsidRPr="001F0565" w:rsidRDefault="004E5CCC" w:rsidP="000738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</w:t>
      </w:r>
      <w:r w:rsidRPr="001F0565">
        <w:rPr>
          <w:rFonts w:ascii="Times New Roman" w:hAnsi="Times New Roman"/>
          <w:sz w:val="24"/>
          <w:szCs w:val="24"/>
        </w:rPr>
        <w:t xml:space="preserve">. Кроме того, бортпроводники проходят </w:t>
      </w:r>
    </w:p>
    <w:p w:rsidR="004E5CCC" w:rsidRPr="001F0565" w:rsidRDefault="004E5CCC" w:rsidP="000738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0565">
        <w:rPr>
          <w:rFonts w:ascii="Times New Roman" w:hAnsi="Times New Roman"/>
          <w:sz w:val="24"/>
          <w:szCs w:val="24"/>
        </w:rPr>
        <w:t>-    Исследование крови на сифилис</w:t>
      </w:r>
    </w:p>
    <w:p w:rsidR="004E5CCC" w:rsidRPr="001F0565" w:rsidRDefault="004E5CCC" w:rsidP="000738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0565">
        <w:rPr>
          <w:rFonts w:ascii="Times New Roman" w:hAnsi="Times New Roman"/>
          <w:sz w:val="24"/>
          <w:szCs w:val="24"/>
        </w:rPr>
        <w:t xml:space="preserve">- Исследования на носительство возбудителей кишечных инфекций и серологическое обследование на брюшной тиф </w:t>
      </w:r>
      <w:r w:rsidRPr="001F0565">
        <w:rPr>
          <w:rFonts w:ascii="Times New Roman" w:hAnsi="Times New Roman"/>
          <w:i/>
          <w:sz w:val="24"/>
          <w:szCs w:val="24"/>
        </w:rPr>
        <w:t>при поступлении на работу</w:t>
      </w:r>
      <w:r w:rsidRPr="001F0565">
        <w:rPr>
          <w:rFonts w:ascii="Times New Roman" w:hAnsi="Times New Roman"/>
          <w:sz w:val="24"/>
          <w:szCs w:val="24"/>
        </w:rPr>
        <w:t xml:space="preserve"> и в дальнейшем - по эпидпоказаниям. </w:t>
      </w:r>
    </w:p>
    <w:p w:rsidR="004E5CCC" w:rsidRPr="001F0565" w:rsidRDefault="004E5CCC" w:rsidP="000738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0565">
        <w:rPr>
          <w:rFonts w:ascii="Times New Roman" w:hAnsi="Times New Roman"/>
          <w:sz w:val="24"/>
          <w:szCs w:val="24"/>
        </w:rPr>
        <w:t>-     Бактериологический анализ на наличие возбудителей кишечной группы должен включать себя анализ на патогенные бактериальные кишечные инфекции (эшерихии, шигеллы, сальмонеллы) и кишечные вирусы (ротавирус, астровирус, норовирус) (п. 1903 раздела 24 Постановления Главного государственного санитарного врача РФ от 28.01.2021 N 4 «Об утверждении санитарных правил и норм СанПиН 3.3686-21»,  письмо Управления Роспотребнадзора по Омской обл. от 03.05.2017 № 01/4079-04)</w:t>
      </w:r>
    </w:p>
    <w:p w:rsidR="004E5CCC" w:rsidRPr="001F0565" w:rsidRDefault="004E5CCC" w:rsidP="000738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0565">
        <w:rPr>
          <w:rFonts w:ascii="Times New Roman" w:hAnsi="Times New Roman"/>
          <w:sz w:val="24"/>
          <w:szCs w:val="24"/>
        </w:rPr>
        <w:t xml:space="preserve"> - Исследования на гельминтозы при поступлении на работу и в дальнейшем - </w:t>
      </w:r>
      <w:r w:rsidRPr="001F0565">
        <w:rPr>
          <w:rFonts w:ascii="Times New Roman" w:hAnsi="Times New Roman"/>
          <w:b/>
          <w:sz w:val="24"/>
          <w:szCs w:val="24"/>
        </w:rPr>
        <w:t xml:space="preserve">не реже 1 раза в год, </w:t>
      </w:r>
      <w:r w:rsidRPr="001F0565">
        <w:rPr>
          <w:rFonts w:ascii="Times New Roman" w:hAnsi="Times New Roman"/>
          <w:sz w:val="24"/>
          <w:szCs w:val="24"/>
        </w:rPr>
        <w:t>либо по эпидпоказаниям</w:t>
      </w:r>
    </w:p>
    <w:p w:rsidR="004E5CCC" w:rsidRPr="001F0565" w:rsidRDefault="004E5CCC" w:rsidP="000738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0565">
        <w:rPr>
          <w:rFonts w:ascii="Times New Roman" w:hAnsi="Times New Roman"/>
          <w:sz w:val="24"/>
          <w:szCs w:val="24"/>
        </w:rPr>
        <w:t xml:space="preserve">- Мазок из зева и носа на наличие патогенного стафилококка </w:t>
      </w:r>
      <w:r w:rsidRPr="001F0565">
        <w:rPr>
          <w:rFonts w:ascii="Times New Roman" w:hAnsi="Times New Roman"/>
          <w:i/>
          <w:sz w:val="24"/>
          <w:szCs w:val="24"/>
        </w:rPr>
        <w:t>при поступлении на работу</w:t>
      </w:r>
      <w:r w:rsidRPr="001F0565">
        <w:rPr>
          <w:rFonts w:ascii="Times New Roman" w:hAnsi="Times New Roman"/>
          <w:sz w:val="24"/>
          <w:szCs w:val="24"/>
        </w:rPr>
        <w:t>, в дальнейшем - по медицинским и эпидпоказаниям</w:t>
      </w:r>
      <w:r>
        <w:rPr>
          <w:rFonts w:ascii="Times New Roman" w:hAnsi="Times New Roman"/>
          <w:sz w:val="24"/>
          <w:szCs w:val="24"/>
        </w:rPr>
        <w:t>.</w:t>
      </w:r>
    </w:p>
    <w:p w:rsidR="004E5CCC" w:rsidRDefault="004E5CCC" w:rsidP="00F3116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Медицинские заключения, справки, выписки, медицинские заключения и результаты исследований, предоставляемые на медицинское освидетельствование. должны быть оформлены согласно пунктам 6, 7 Порядка выдачи медицинскими организациями справок и медицинских заключений, утверждённого приказом Минздрава от 14 сентября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2020 г</w:t>
        </w:r>
      </w:smartTag>
      <w:r>
        <w:rPr>
          <w:rFonts w:ascii="Times New Roman" w:hAnsi="Times New Roman"/>
          <w:sz w:val="24"/>
          <w:szCs w:val="24"/>
        </w:rPr>
        <w:t xml:space="preserve">. № 972н «Об утверждении порядка выдачи медицинскими организациями справок и медицинских заключений». Медицинские заключения на бумажном носителе оформляются с проставлением штампа медицинской организации или на бланке медицинской организации (при наличии), подписываются врачами-специалистами, участвующими в вынесении медицинского заключения, руководителем медицинской организации, заверяются личными печатями врачей-специалистов и печатью медицинской организации (при наличии), на которой идентифицируется полное наименование медицинской организации в соответствии с учредительными документами. </w:t>
      </w:r>
    </w:p>
    <w:p w:rsidR="004E5CCC" w:rsidRPr="001F0565" w:rsidRDefault="004E5CCC" w:rsidP="0007381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4E5CCC" w:rsidRPr="001F0565" w:rsidSect="00F8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565"/>
    <w:rsid w:val="00073815"/>
    <w:rsid w:val="000D3147"/>
    <w:rsid w:val="001F0565"/>
    <w:rsid w:val="00237040"/>
    <w:rsid w:val="002669C3"/>
    <w:rsid w:val="002A645D"/>
    <w:rsid w:val="00371949"/>
    <w:rsid w:val="003F7CA0"/>
    <w:rsid w:val="00471D53"/>
    <w:rsid w:val="004B5413"/>
    <w:rsid w:val="004E5CCC"/>
    <w:rsid w:val="004F0056"/>
    <w:rsid w:val="005B1816"/>
    <w:rsid w:val="00602F3A"/>
    <w:rsid w:val="0076227D"/>
    <w:rsid w:val="00767BC1"/>
    <w:rsid w:val="00780B65"/>
    <w:rsid w:val="0079346A"/>
    <w:rsid w:val="008A76D9"/>
    <w:rsid w:val="009A4DD4"/>
    <w:rsid w:val="009B57FC"/>
    <w:rsid w:val="00A45FD4"/>
    <w:rsid w:val="00BE20CE"/>
    <w:rsid w:val="00C67845"/>
    <w:rsid w:val="00CB54C2"/>
    <w:rsid w:val="00CC3FB4"/>
    <w:rsid w:val="00D25F24"/>
    <w:rsid w:val="00D60751"/>
    <w:rsid w:val="00DB7D34"/>
    <w:rsid w:val="00DF2A84"/>
    <w:rsid w:val="00EB6094"/>
    <w:rsid w:val="00EF1F9D"/>
    <w:rsid w:val="00F31161"/>
    <w:rsid w:val="00F8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9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E20C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651</Words>
  <Characters>3713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Федин</cp:lastModifiedBy>
  <cp:revision>13</cp:revision>
  <dcterms:created xsi:type="dcterms:W3CDTF">2022-09-13T10:51:00Z</dcterms:created>
  <dcterms:modified xsi:type="dcterms:W3CDTF">2024-10-09T02:13:00Z</dcterms:modified>
</cp:coreProperties>
</file>