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3B" w:rsidRPr="003B6A3F" w:rsidRDefault="00D42D3B" w:rsidP="003B6A3F">
      <w:pPr>
        <w:spacing w:after="0" w:line="240" w:lineRule="auto"/>
        <w:jc w:val="center"/>
        <w:rPr>
          <w:rFonts w:ascii="Times New Roman" w:hAnsi="Times New Roman"/>
        </w:rPr>
      </w:pPr>
      <w:r w:rsidRPr="003B6A3F">
        <w:rPr>
          <w:rFonts w:ascii="Times New Roman" w:hAnsi="Times New Roman"/>
          <w:b/>
        </w:rPr>
        <w:t xml:space="preserve">Медицинское освидетельствование членов лётного экипажа гражданского воздушного судна </w:t>
      </w:r>
      <w:r w:rsidRPr="003B6A3F">
        <w:rPr>
          <w:rFonts w:ascii="Times New Roman" w:hAnsi="Times New Roman"/>
        </w:rPr>
        <w:t xml:space="preserve">(пилоты, штурманы, бортинженеры, бортмеханики, бортрадисты, летчики-наблюдатели, а также </w:t>
      </w:r>
      <w:r w:rsidRPr="003B6A3F">
        <w:rPr>
          <w:rFonts w:ascii="Times New Roman" w:hAnsi="Times New Roman"/>
          <w:i/>
        </w:rPr>
        <w:t>бортоператоры, выполняющие специальные работы)</w:t>
      </w:r>
      <w:r w:rsidRPr="003B6A3F">
        <w:rPr>
          <w:rFonts w:ascii="Times New Roman" w:hAnsi="Times New Roman"/>
        </w:rPr>
        <w:t>, диспетчеров УВД  одновременно с проведением предварительного и периодического медицинского осмотра</w:t>
      </w:r>
    </w:p>
    <w:p w:rsidR="00D42D3B" w:rsidRDefault="00D42D3B" w:rsidP="00316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2D3B" w:rsidRDefault="00D42D3B" w:rsidP="00316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Внимание! В соответствии с п. 10 Приложения 13 </w:t>
      </w:r>
      <w:r w:rsidRPr="00316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приказа</w:t>
      </w:r>
      <w:r w:rsidRPr="00BE1601">
        <w:rPr>
          <w:rFonts w:ascii="Times New Roman" w:hAnsi="Times New Roman"/>
          <w:sz w:val="24"/>
          <w:szCs w:val="24"/>
        </w:rPr>
        <w:t xml:space="preserve"> Минтранса РФ от 10.12.202</w:t>
      </w:r>
      <w:r>
        <w:rPr>
          <w:rFonts w:ascii="Times New Roman" w:hAnsi="Times New Roman"/>
          <w:sz w:val="24"/>
          <w:szCs w:val="24"/>
        </w:rPr>
        <w:t>1 № 437 (далее – ФАП – 437),  л</w:t>
      </w:r>
      <w:r w:rsidRPr="00BE1601">
        <w:rPr>
          <w:rFonts w:ascii="Times New Roman" w:hAnsi="Times New Roman"/>
          <w:sz w:val="24"/>
          <w:szCs w:val="24"/>
        </w:rPr>
        <w:t>абораторные и диагностические исследования в целях ВЛЭК проводятся не ранее, чем за один месяц до начала медицинского освидетельствования, в медицинских организациях с функциями ВЛЭК ГА (ЦВЛЭК ГА) либо в организациях, имеющих лицензию на осуществление соответствующего ви</w:t>
      </w:r>
      <w:r>
        <w:rPr>
          <w:rFonts w:ascii="Times New Roman" w:hAnsi="Times New Roman"/>
          <w:sz w:val="24"/>
          <w:szCs w:val="24"/>
        </w:rPr>
        <w:t xml:space="preserve">да работ (услуг). </w:t>
      </w:r>
    </w:p>
    <w:p w:rsidR="00D42D3B" w:rsidRDefault="00D42D3B" w:rsidP="00316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12 раздела 1 ФАП-437, п</w:t>
      </w:r>
      <w:r w:rsidRPr="00C65520">
        <w:rPr>
          <w:rFonts w:ascii="Times New Roman" w:hAnsi="Times New Roman"/>
          <w:sz w:val="24"/>
          <w:szCs w:val="24"/>
        </w:rPr>
        <w:t xml:space="preserve">ри проведении обязательного медицинского освидетельствования членов летного экипажа гражданского воздушного судна, диспетчеров УВД </w:t>
      </w:r>
      <w:r w:rsidRPr="00C65520">
        <w:rPr>
          <w:rFonts w:ascii="Times New Roman" w:hAnsi="Times New Roman"/>
          <w:i/>
          <w:sz w:val="24"/>
          <w:szCs w:val="24"/>
        </w:rPr>
        <w:t>одновременно</w:t>
      </w:r>
      <w:r w:rsidRPr="00C65520">
        <w:rPr>
          <w:rFonts w:ascii="Times New Roman" w:hAnsi="Times New Roman"/>
          <w:sz w:val="24"/>
          <w:szCs w:val="24"/>
        </w:rPr>
        <w:t xml:space="preserve"> проводятся обязательные предварительные (при поступлении на работу) и периодические (в течение трудовой деятельности) медицинские осмотры, результаты которых учитываются при медицинском освидетельствовании.</w:t>
      </w:r>
    </w:p>
    <w:p w:rsidR="00D42D3B" w:rsidRDefault="00D42D3B" w:rsidP="00C65520">
      <w:pPr>
        <w:pStyle w:val="ConsPlusNormal"/>
        <w:ind w:firstLine="540"/>
        <w:jc w:val="both"/>
      </w:pPr>
      <w:r>
        <w:t>Согласно п. 6 абзаца 1</w:t>
      </w:r>
      <w:r w:rsidRPr="00C65520">
        <w:t xml:space="preserve"> </w:t>
      </w:r>
      <w:r>
        <w:t>Приказа</w:t>
      </w:r>
      <w:r w:rsidRPr="00BE1601">
        <w:t xml:space="preserve"> МТ РФ от 11 февраля </w:t>
      </w:r>
      <w:smartTag w:uri="urn:schemas-microsoft-com:office:smarttags" w:element="metricconverter">
        <w:smartTagPr>
          <w:attr w:name="ProductID" w:val="2022 г"/>
        </w:smartTagPr>
        <w:r w:rsidRPr="00BE1601">
          <w:t>2022 г</w:t>
        </w:r>
      </w:smartTag>
      <w:r w:rsidRPr="00BE1601">
        <w:t>. № 41</w:t>
      </w:r>
      <w:r>
        <w:t>,</w:t>
      </w:r>
      <w:r w:rsidRPr="00C65520">
        <w:t xml:space="preserve"> </w:t>
      </w:r>
      <w:r>
        <w:t xml:space="preserve">специалистам авиационного персонала ГА, входящим в состав летного экипажа гражданской авиации (пилот, внешний пилот, штурман, бортрадист, бортинженер (бортмеханик), летчик-наблюдатель), диспетчерам управления воздушным движением обязательные предварительные и периодические медицинские осмотры проводятся </w:t>
      </w:r>
      <w:r w:rsidRPr="00C65520">
        <w:rPr>
          <w:i/>
        </w:rPr>
        <w:t>в процессе медицинского освидетельствования</w:t>
      </w:r>
      <w:r>
        <w:t xml:space="preserve"> во врачебно-летных экспертных комиссиях гражданской авиации.</w:t>
      </w:r>
    </w:p>
    <w:p w:rsidR="00D42D3B" w:rsidRPr="00C65520" w:rsidRDefault="00D42D3B" w:rsidP="003160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2D3B" w:rsidRPr="00BE1601" w:rsidRDefault="00D42D3B" w:rsidP="003B6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D3B" w:rsidRPr="00BE1601" w:rsidRDefault="00D42D3B" w:rsidP="003160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1601">
        <w:rPr>
          <w:rFonts w:ascii="Times New Roman" w:hAnsi="Times New Roman"/>
          <w:sz w:val="24"/>
          <w:szCs w:val="24"/>
        </w:rPr>
        <w:t>Кандидат на получение медицинского заключения предоставляет на ВЛЭК:</w:t>
      </w:r>
    </w:p>
    <w:p w:rsidR="00D42D3B" w:rsidRPr="00BE1601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2D3B" w:rsidRPr="00BE1601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601">
        <w:rPr>
          <w:rFonts w:ascii="Times New Roman" w:hAnsi="Times New Roman"/>
          <w:sz w:val="24"/>
          <w:szCs w:val="24"/>
        </w:rPr>
        <w:t xml:space="preserve">01.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601">
        <w:rPr>
          <w:rFonts w:ascii="Times New Roman" w:hAnsi="Times New Roman"/>
          <w:sz w:val="24"/>
          <w:szCs w:val="24"/>
        </w:rPr>
        <w:t>Документ, удостоверяющий личность</w:t>
      </w:r>
    </w:p>
    <w:p w:rsidR="00D42D3B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601">
        <w:rPr>
          <w:rFonts w:ascii="Times New Roman" w:hAnsi="Times New Roman"/>
          <w:sz w:val="24"/>
          <w:szCs w:val="24"/>
        </w:rPr>
        <w:t>02. Документы о состоянии здоровья (личное медицинское дело, медицинские книжки, медицинская карта с данными обследований (ЭКГ, рентгеновские снимки или флюорограмма, аудиограммы, данные других исследований, осмотров, консультаций и врачебных наблюдений</w:t>
      </w:r>
      <w:r>
        <w:rPr>
          <w:rFonts w:ascii="Times New Roman" w:hAnsi="Times New Roman"/>
          <w:sz w:val="24"/>
          <w:szCs w:val="24"/>
        </w:rPr>
        <w:t>), при первичном медицинском освидетельствовании – амбулаторную карту с места жительства или выписку из нее</w:t>
      </w:r>
      <w:r w:rsidRPr="00BE1601">
        <w:rPr>
          <w:rFonts w:ascii="Times New Roman" w:hAnsi="Times New Roman"/>
          <w:sz w:val="24"/>
          <w:szCs w:val="24"/>
        </w:rPr>
        <w:t>).</w:t>
      </w:r>
    </w:p>
    <w:p w:rsidR="00D42D3B" w:rsidRPr="00BE1601" w:rsidRDefault="00D42D3B" w:rsidP="00585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 В</w:t>
      </w:r>
      <w:r w:rsidRPr="004C5589">
        <w:rPr>
          <w:rFonts w:ascii="Times New Roman" w:hAnsi="Times New Roman"/>
          <w:sz w:val="24"/>
          <w:szCs w:val="24"/>
        </w:rPr>
        <w:t>оенный билет или удостоверение гражданина, подлежащего призыву на военную службу (для военнообязанных), с выпиской из военкомата при наличии ограничения к военной службе</w:t>
      </w:r>
      <w:r>
        <w:rPr>
          <w:rFonts w:ascii="Times New Roman" w:hAnsi="Times New Roman"/>
          <w:sz w:val="24"/>
          <w:szCs w:val="24"/>
        </w:rPr>
        <w:t xml:space="preserve"> (при первичном освидетельствовании)</w:t>
      </w:r>
      <w:r w:rsidRPr="004C5589">
        <w:rPr>
          <w:rFonts w:ascii="Times New Roman" w:hAnsi="Times New Roman"/>
          <w:sz w:val="24"/>
          <w:szCs w:val="24"/>
        </w:rPr>
        <w:t>;</w:t>
      </w:r>
    </w:p>
    <w:p w:rsidR="00D42D3B" w:rsidRPr="00BE1601" w:rsidRDefault="00D42D3B" w:rsidP="00F13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04</w:t>
      </w:r>
      <w:r w:rsidRPr="00BE16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Направление на предварительный</w:t>
      </w:r>
      <w:r w:rsidRPr="00BE1601">
        <w:rPr>
          <w:rFonts w:ascii="Times New Roman" w:hAnsi="Times New Roman"/>
          <w:sz w:val="24"/>
          <w:szCs w:val="24"/>
        </w:rPr>
        <w:t xml:space="preserve"> (периодический) </w:t>
      </w:r>
      <w:r>
        <w:rPr>
          <w:rFonts w:ascii="Times New Roman" w:hAnsi="Times New Roman"/>
          <w:sz w:val="24"/>
          <w:szCs w:val="24"/>
        </w:rPr>
        <w:t xml:space="preserve">медицинский </w:t>
      </w:r>
      <w:r w:rsidRPr="00BE1601">
        <w:rPr>
          <w:rFonts w:ascii="Times New Roman" w:hAnsi="Times New Roman"/>
          <w:sz w:val="24"/>
          <w:szCs w:val="24"/>
        </w:rPr>
        <w:t>осмотр</w:t>
      </w:r>
      <w:r>
        <w:rPr>
          <w:rFonts w:ascii="Times New Roman" w:hAnsi="Times New Roman"/>
          <w:sz w:val="24"/>
          <w:szCs w:val="24"/>
        </w:rPr>
        <w:t xml:space="preserve"> (далее – ПМО)  в соответствии с п. 9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Порядка проведения предварительных (при поступлении на работу) и периодических (в течение трудовой деятельности) медицинских осмотров Приказа</w:t>
      </w:r>
      <w:r w:rsidRPr="00BE1601">
        <w:rPr>
          <w:rFonts w:ascii="Times New Roman" w:hAnsi="Times New Roman"/>
          <w:sz w:val="24"/>
          <w:szCs w:val="24"/>
        </w:rPr>
        <w:t xml:space="preserve"> МТ РФ от 11 февраля </w:t>
      </w:r>
      <w:smartTag w:uri="urn:schemas-microsoft-com:office:smarttags" w:element="metricconverter">
        <w:smartTagPr>
          <w:attr w:name="ProductID" w:val="2022 г"/>
        </w:smartTagPr>
        <w:r w:rsidRPr="00BE1601">
          <w:rPr>
            <w:rFonts w:ascii="Times New Roman" w:hAnsi="Times New Roman"/>
            <w:sz w:val="24"/>
            <w:szCs w:val="24"/>
          </w:rPr>
          <w:t>2022 г</w:t>
        </w:r>
      </w:smartTag>
      <w:r w:rsidRPr="00BE1601">
        <w:rPr>
          <w:rFonts w:ascii="Times New Roman" w:hAnsi="Times New Roman"/>
          <w:sz w:val="24"/>
          <w:szCs w:val="24"/>
        </w:rPr>
        <w:t>. № 41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2D3B" w:rsidRPr="00BE1601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BE1601">
        <w:rPr>
          <w:rFonts w:ascii="Times New Roman" w:hAnsi="Times New Roman"/>
          <w:sz w:val="24"/>
          <w:szCs w:val="24"/>
        </w:rPr>
        <w:t>. СНИЛС</w:t>
      </w:r>
      <w:r>
        <w:rPr>
          <w:rFonts w:ascii="Times New Roman" w:hAnsi="Times New Roman"/>
          <w:sz w:val="24"/>
          <w:szCs w:val="24"/>
        </w:rPr>
        <w:t>, полис обязательного (добровольного) медицинского страхования</w:t>
      </w:r>
    </w:p>
    <w:p w:rsidR="00D42D3B" w:rsidRPr="00BE1601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Pr="00BE1601">
        <w:rPr>
          <w:rFonts w:ascii="Times New Roman" w:hAnsi="Times New Roman"/>
          <w:sz w:val="24"/>
          <w:szCs w:val="24"/>
        </w:rPr>
        <w:t>. Группа крови и резус-фактор, профилактические прививки при первичном освидетельствовании, при стационарном обследовании, по клиническим показаниям</w:t>
      </w:r>
    </w:p>
    <w:p w:rsidR="00D42D3B" w:rsidRPr="009053B7" w:rsidRDefault="00D42D3B" w:rsidP="009053B7">
      <w:pPr>
        <w:tabs>
          <w:tab w:val="left" w:pos="101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</w:t>
      </w:r>
      <w:r w:rsidRPr="00BE16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Решение </w:t>
      </w:r>
      <w:r w:rsidRPr="00F13D40">
        <w:rPr>
          <w:rFonts w:ascii="Times New Roman" w:hAnsi="Times New Roman"/>
          <w:i/>
          <w:sz w:val="24"/>
          <w:szCs w:val="24"/>
        </w:rPr>
        <w:t>психиатрической комиссии</w:t>
      </w:r>
      <w:r>
        <w:rPr>
          <w:rFonts w:ascii="Times New Roman" w:hAnsi="Times New Roman"/>
          <w:sz w:val="24"/>
          <w:szCs w:val="24"/>
        </w:rPr>
        <w:t xml:space="preserve"> (в соответствии с Приказом МЗ РФ от 20 мая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4"/>
            <w:szCs w:val="24"/>
          </w:rPr>
          <w:t>2022 г</w:t>
        </w:r>
      </w:smartTag>
      <w:r>
        <w:rPr>
          <w:rFonts w:ascii="Times New Roman" w:hAnsi="Times New Roman"/>
          <w:sz w:val="24"/>
          <w:szCs w:val="24"/>
        </w:rPr>
        <w:t>. № 342н) и осмотр психиатра</w:t>
      </w:r>
      <w:r w:rsidRPr="00BE1601">
        <w:rPr>
          <w:rFonts w:ascii="Times New Roman" w:hAnsi="Times New Roman"/>
          <w:sz w:val="24"/>
          <w:szCs w:val="24"/>
        </w:rPr>
        <w:t>-на</w:t>
      </w:r>
      <w:r>
        <w:rPr>
          <w:rFonts w:ascii="Times New Roman" w:hAnsi="Times New Roman"/>
          <w:sz w:val="24"/>
          <w:szCs w:val="24"/>
        </w:rPr>
        <w:t>рколога при первичном</w:t>
      </w:r>
      <w:r w:rsidRPr="00BE1601">
        <w:rPr>
          <w:rFonts w:ascii="Times New Roman" w:hAnsi="Times New Roman"/>
          <w:sz w:val="24"/>
          <w:szCs w:val="24"/>
        </w:rPr>
        <w:t xml:space="preserve"> медицинском освидетельствовании </w:t>
      </w:r>
    </w:p>
    <w:p w:rsidR="00D42D3B" w:rsidRDefault="00D42D3B" w:rsidP="00D47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Pr="00BE1601">
        <w:rPr>
          <w:rFonts w:ascii="Times New Roman" w:hAnsi="Times New Roman"/>
          <w:sz w:val="24"/>
          <w:szCs w:val="24"/>
        </w:rPr>
        <w:t xml:space="preserve">. В случае, если специалист из числа авиационного персонала ГА, является владельцем оружия, он должен </w:t>
      </w:r>
      <w:r w:rsidRPr="00BE1601">
        <w:rPr>
          <w:rFonts w:ascii="Times New Roman" w:hAnsi="Times New Roman"/>
          <w:i/>
          <w:sz w:val="24"/>
          <w:szCs w:val="24"/>
        </w:rPr>
        <w:t>заявить об этом врачебной комиссии</w:t>
      </w:r>
      <w:r w:rsidRPr="00BE1601">
        <w:rPr>
          <w:rFonts w:ascii="Times New Roman" w:hAnsi="Times New Roman"/>
          <w:sz w:val="24"/>
          <w:szCs w:val="24"/>
        </w:rPr>
        <w:t xml:space="preserve">, проводящей первичный (периодический осмотр) </w:t>
      </w:r>
      <w:r>
        <w:rPr>
          <w:rFonts w:ascii="Times New Roman" w:hAnsi="Times New Roman"/>
          <w:sz w:val="24"/>
          <w:szCs w:val="24"/>
        </w:rPr>
        <w:t xml:space="preserve">авиационного </w:t>
      </w:r>
      <w:r w:rsidRPr="00BE1601">
        <w:rPr>
          <w:rFonts w:ascii="Times New Roman" w:hAnsi="Times New Roman"/>
          <w:sz w:val="24"/>
          <w:szCs w:val="24"/>
        </w:rPr>
        <w:t>специалиста</w:t>
      </w:r>
      <w:r>
        <w:rPr>
          <w:rFonts w:ascii="Times New Roman" w:hAnsi="Times New Roman"/>
          <w:sz w:val="24"/>
          <w:szCs w:val="24"/>
        </w:rPr>
        <w:t>.</w:t>
      </w:r>
    </w:p>
    <w:p w:rsidR="00D42D3B" w:rsidRPr="00F13D40" w:rsidRDefault="00D42D3B" w:rsidP="00F13D4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 </w:t>
      </w:r>
      <w:r w:rsidRPr="00B45345">
        <w:rPr>
          <w:rFonts w:ascii="Times New Roman" w:hAnsi="Times New Roman"/>
          <w:sz w:val="24"/>
          <w:szCs w:val="24"/>
        </w:rPr>
        <w:t xml:space="preserve">Объём обследований в целях врачебно-лётной экспертизы </w:t>
      </w:r>
      <w:r>
        <w:rPr>
          <w:rFonts w:ascii="Times New Roman" w:hAnsi="Times New Roman"/>
          <w:sz w:val="24"/>
          <w:szCs w:val="24"/>
        </w:rPr>
        <w:t xml:space="preserve">(ВЛЭ) </w:t>
      </w:r>
      <w:r w:rsidRPr="00B45345">
        <w:rPr>
          <w:rFonts w:ascii="Times New Roman" w:hAnsi="Times New Roman"/>
          <w:sz w:val="24"/>
          <w:szCs w:val="24"/>
        </w:rPr>
        <w:t xml:space="preserve">определён Приложением № 3 к «Порядку проведения обязательного медицинского освидетельствования…», утверждённого приказом Минтранса России от 10 декабря </w:t>
      </w:r>
      <w:smartTag w:uri="urn:schemas-microsoft-com:office:smarttags" w:element="metricconverter">
        <w:smartTagPr>
          <w:attr w:name="ProductID" w:val="2020 г"/>
        </w:smartTagPr>
        <w:r w:rsidRPr="00B45345">
          <w:rPr>
            <w:rFonts w:ascii="Times New Roman" w:hAnsi="Times New Roman"/>
            <w:sz w:val="24"/>
            <w:szCs w:val="24"/>
          </w:rPr>
          <w:t>2021 г</w:t>
        </w:r>
      </w:smartTag>
      <w:r w:rsidRPr="00B45345">
        <w:rPr>
          <w:rFonts w:ascii="Times New Roman" w:hAnsi="Times New Roman"/>
          <w:sz w:val="24"/>
          <w:szCs w:val="24"/>
        </w:rPr>
        <w:t>. № 437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C339ED">
        <w:rPr>
          <w:rFonts w:ascii="Times New Roman" w:hAnsi="Times New Roman"/>
          <w:i/>
          <w:sz w:val="24"/>
          <w:szCs w:val="24"/>
        </w:rPr>
        <w:t xml:space="preserve"> Порядком проведения обязательных предварительных и периодических осмотров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42D3B" w:rsidRPr="00C339ED" w:rsidRDefault="00D42D3B" w:rsidP="00D4713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BE1601">
        <w:rPr>
          <w:rFonts w:ascii="Times New Roman" w:hAnsi="Times New Roman"/>
          <w:sz w:val="24"/>
          <w:szCs w:val="24"/>
        </w:rPr>
        <w:t>. Периодичность обязательных</w:t>
      </w:r>
      <w:r>
        <w:rPr>
          <w:rFonts w:ascii="Times New Roman" w:hAnsi="Times New Roman"/>
          <w:sz w:val="24"/>
          <w:szCs w:val="24"/>
        </w:rPr>
        <w:t xml:space="preserve"> предварительных и периодических</w:t>
      </w:r>
      <w:r w:rsidRPr="00BE1601">
        <w:rPr>
          <w:rFonts w:ascii="Times New Roman" w:hAnsi="Times New Roman"/>
          <w:sz w:val="24"/>
          <w:szCs w:val="24"/>
        </w:rPr>
        <w:t xml:space="preserve"> медицинских осмотров</w:t>
      </w:r>
      <w:r>
        <w:rPr>
          <w:rFonts w:ascii="Times New Roman" w:hAnsi="Times New Roman"/>
          <w:sz w:val="24"/>
          <w:szCs w:val="24"/>
        </w:rPr>
        <w:t xml:space="preserve"> (ПМО)</w:t>
      </w:r>
      <w:r w:rsidRPr="00BE1601">
        <w:rPr>
          <w:rFonts w:ascii="Times New Roman" w:hAnsi="Times New Roman"/>
          <w:sz w:val="24"/>
          <w:szCs w:val="24"/>
        </w:rPr>
        <w:t xml:space="preserve">, участие врачей специалистов, лабораторные и функциональные исследования для авиационных специалистов установлены Приложением № 1 к Порядку, утверждённого Приказом  МТ РФ от 11 февраля </w:t>
      </w:r>
      <w:smartTag w:uri="urn:schemas-microsoft-com:office:smarttags" w:element="metricconverter">
        <w:smartTagPr>
          <w:attr w:name="ProductID" w:val="2020 г"/>
        </w:smartTagPr>
        <w:r w:rsidRPr="00BE1601">
          <w:rPr>
            <w:rFonts w:ascii="Times New Roman" w:hAnsi="Times New Roman"/>
            <w:sz w:val="24"/>
            <w:szCs w:val="24"/>
          </w:rPr>
          <w:t>2022 г</w:t>
        </w:r>
      </w:smartTag>
      <w:r w:rsidRPr="00BE1601">
        <w:rPr>
          <w:rFonts w:ascii="Times New Roman" w:hAnsi="Times New Roman"/>
          <w:sz w:val="24"/>
          <w:szCs w:val="24"/>
        </w:rPr>
        <w:t xml:space="preserve">. № 41 и </w:t>
      </w:r>
      <w:r w:rsidRPr="00C339ED">
        <w:rPr>
          <w:rFonts w:ascii="Times New Roman" w:hAnsi="Times New Roman"/>
          <w:i/>
          <w:sz w:val="24"/>
          <w:szCs w:val="24"/>
        </w:rPr>
        <w:t>Порядком проведения обязательных предварительных и периодических осмотров</w:t>
      </w:r>
    </w:p>
    <w:p w:rsidR="00D42D3B" w:rsidRPr="00BE1601" w:rsidRDefault="00D42D3B" w:rsidP="00D4713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BE1601">
        <w:rPr>
          <w:rFonts w:ascii="Times New Roman" w:hAnsi="Times New Roman"/>
          <w:sz w:val="24"/>
          <w:szCs w:val="24"/>
        </w:rPr>
        <w:t>. Члены лётного экипажа гражданского воздушного судна, диспетчеры УВД с возраста 40 и старше проходят дополнительные медицинские обследования в соответствии с Приложением к Перечню медицинских исследований, утверждённых приказом Минтранса РФ от 10.12.2021 № 437.</w:t>
      </w:r>
    </w:p>
    <w:p w:rsidR="00D42D3B" w:rsidRPr="00BE1601" w:rsidRDefault="00D42D3B" w:rsidP="00C048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BE1601">
        <w:rPr>
          <w:rFonts w:ascii="Times New Roman" w:hAnsi="Times New Roman"/>
          <w:sz w:val="24"/>
          <w:szCs w:val="24"/>
        </w:rPr>
        <w:t>. Дополнительные обследования лиц с заболеваниями (подозрением на заболевание) проводятся при назначении врачом-специалистом ВЛЭК ГА (ЦВЛЭК ГА) в соответствии с протоколами обследования в целях врачебно-летной экспертизы.</w:t>
      </w:r>
    </w:p>
    <w:p w:rsidR="00D42D3B" w:rsidRPr="007E1ADC" w:rsidRDefault="00D42D3B" w:rsidP="007E1AD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7E1ADC">
        <w:rPr>
          <w:rFonts w:ascii="Times New Roman" w:hAnsi="Times New Roman"/>
          <w:sz w:val="24"/>
          <w:szCs w:val="24"/>
        </w:rPr>
        <w:t>Медицинские заключения, справки, выписки, медицинские заключения и результаты исследований</w:t>
      </w:r>
      <w:r>
        <w:rPr>
          <w:rFonts w:ascii="Times New Roman" w:hAnsi="Times New Roman"/>
          <w:sz w:val="24"/>
          <w:szCs w:val="24"/>
        </w:rPr>
        <w:t>, предоставляемые на медицинское освидетельствование.</w:t>
      </w:r>
      <w:r w:rsidRPr="007E1ADC">
        <w:rPr>
          <w:rFonts w:ascii="Times New Roman" w:hAnsi="Times New Roman"/>
          <w:sz w:val="24"/>
          <w:szCs w:val="24"/>
        </w:rPr>
        <w:t xml:space="preserve"> должны быть оформлены согласно пунктам 6, 7 Порядка выдачи медицинскими организациями справок и медицинских заключений, утверждённого приказом Минздрава от 14 сентября </w:t>
      </w:r>
      <w:smartTag w:uri="urn:schemas-microsoft-com:office:smarttags" w:element="metricconverter">
        <w:smartTagPr>
          <w:attr w:name="ProductID" w:val="2020 г"/>
        </w:smartTagPr>
        <w:r w:rsidRPr="007E1ADC">
          <w:rPr>
            <w:rFonts w:ascii="Times New Roman" w:hAnsi="Times New Roman"/>
            <w:sz w:val="24"/>
            <w:szCs w:val="24"/>
          </w:rPr>
          <w:t>2020 г</w:t>
        </w:r>
      </w:smartTag>
      <w:r w:rsidRPr="007E1ADC">
        <w:rPr>
          <w:rFonts w:ascii="Times New Roman" w:hAnsi="Times New Roman"/>
          <w:sz w:val="24"/>
          <w:szCs w:val="24"/>
        </w:rPr>
        <w:t xml:space="preserve">. № 972н «Об утверждении порядка выдачи медицинскими организациями справок и медицинских заключений». Медицинские заключения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 </w:t>
      </w:r>
    </w:p>
    <w:sectPr w:rsidR="00D42D3B" w:rsidRPr="007E1ADC" w:rsidSect="00A7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601"/>
    <w:rsid w:val="0004184D"/>
    <w:rsid w:val="0006691A"/>
    <w:rsid w:val="000A0DFE"/>
    <w:rsid w:val="0015012E"/>
    <w:rsid w:val="001C7737"/>
    <w:rsid w:val="001E1B97"/>
    <w:rsid w:val="002249D9"/>
    <w:rsid w:val="002C605C"/>
    <w:rsid w:val="003160E8"/>
    <w:rsid w:val="00354BD1"/>
    <w:rsid w:val="003B6546"/>
    <w:rsid w:val="003B6A3F"/>
    <w:rsid w:val="003C4155"/>
    <w:rsid w:val="004105BF"/>
    <w:rsid w:val="00495960"/>
    <w:rsid w:val="004A473B"/>
    <w:rsid w:val="004C5589"/>
    <w:rsid w:val="004C74CC"/>
    <w:rsid w:val="00567A5A"/>
    <w:rsid w:val="005853AB"/>
    <w:rsid w:val="006715D4"/>
    <w:rsid w:val="00672A97"/>
    <w:rsid w:val="006A0045"/>
    <w:rsid w:val="006A36EF"/>
    <w:rsid w:val="006B60FA"/>
    <w:rsid w:val="006E39DE"/>
    <w:rsid w:val="007B67F9"/>
    <w:rsid w:val="007E1ADC"/>
    <w:rsid w:val="009053B7"/>
    <w:rsid w:val="009113F6"/>
    <w:rsid w:val="00A44CE5"/>
    <w:rsid w:val="00A61802"/>
    <w:rsid w:val="00A76C31"/>
    <w:rsid w:val="00AB409B"/>
    <w:rsid w:val="00AE219E"/>
    <w:rsid w:val="00AF453C"/>
    <w:rsid w:val="00B45345"/>
    <w:rsid w:val="00B54947"/>
    <w:rsid w:val="00B559D2"/>
    <w:rsid w:val="00B6581E"/>
    <w:rsid w:val="00B84136"/>
    <w:rsid w:val="00B87B53"/>
    <w:rsid w:val="00BE1601"/>
    <w:rsid w:val="00BE6547"/>
    <w:rsid w:val="00C0489A"/>
    <w:rsid w:val="00C1088F"/>
    <w:rsid w:val="00C339ED"/>
    <w:rsid w:val="00C65520"/>
    <w:rsid w:val="00C8127F"/>
    <w:rsid w:val="00D42D3B"/>
    <w:rsid w:val="00D47133"/>
    <w:rsid w:val="00DA1656"/>
    <w:rsid w:val="00DE5897"/>
    <w:rsid w:val="00E067E9"/>
    <w:rsid w:val="00E1101B"/>
    <w:rsid w:val="00E70495"/>
    <w:rsid w:val="00ED54BD"/>
    <w:rsid w:val="00F13D40"/>
    <w:rsid w:val="00F57079"/>
    <w:rsid w:val="00F74119"/>
    <w:rsid w:val="00F76866"/>
    <w:rsid w:val="00FC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655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</Pages>
  <Words>786</Words>
  <Characters>4481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Федин</cp:lastModifiedBy>
  <cp:revision>18</cp:revision>
  <dcterms:created xsi:type="dcterms:W3CDTF">2022-09-13T10:48:00Z</dcterms:created>
  <dcterms:modified xsi:type="dcterms:W3CDTF">2024-10-09T02:05:00Z</dcterms:modified>
</cp:coreProperties>
</file>